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82CEC" w:rsidRPr="002B35E7" w:rsidTr="00851401">
        <w:trPr>
          <w:trHeight w:val="1285"/>
          <w:jc w:val="center"/>
        </w:trPr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E82CEC" w:rsidRPr="002B35E7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E82CEC" w:rsidRPr="002B35E7" w:rsidRDefault="00E82CEC" w:rsidP="00851401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</w:rPr>
              <w:drawing>
                <wp:inline distT="0" distB="0" distL="0" distR="0" wp14:anchorId="3301DEF9" wp14:editId="69D3C2BB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</w:p>
          <w:p w:rsidR="00E82CEC" w:rsidRPr="005621A9" w:rsidRDefault="00E82CEC" w:rsidP="008514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</w:p>
        </w:tc>
      </w:tr>
    </w:tbl>
    <w:p w:rsidR="00E82CEC" w:rsidRDefault="00E82CEC" w:rsidP="00E82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E82CEC" w:rsidRPr="003716B0" w:rsidRDefault="00E82CEC" w:rsidP="00E82CEC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240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E82CEC" w:rsidRPr="002B35E7" w:rsidTr="000852B8">
        <w:trPr>
          <w:trHeight w:val="227"/>
        </w:trPr>
        <w:tc>
          <w:tcPr>
            <w:tcW w:w="1024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E82CEC" w:rsidRPr="002B35E7" w:rsidRDefault="00E82CEC" w:rsidP="00851401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2CEC" w:rsidRPr="002A3250" w:rsidRDefault="002A3250" w:rsidP="00F8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77F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44380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443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ab/>
      </w:r>
      <w:r w:rsidR="00F866C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2CEC" w:rsidRPr="002A32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877FD">
        <w:rPr>
          <w:rFonts w:ascii="Times New Roman" w:eastAsia="Times New Roman" w:hAnsi="Times New Roman" w:cs="Times New Roman"/>
          <w:sz w:val="28"/>
          <w:szCs w:val="28"/>
        </w:rPr>
        <w:t>47/5-1</w:t>
      </w:r>
    </w:p>
    <w:p w:rsidR="002877FD" w:rsidRDefault="002877FD" w:rsidP="002A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CEC" w:rsidRDefault="00E82CEC" w:rsidP="002A3250">
      <w:pPr>
        <w:spacing w:after="0" w:line="240" w:lineRule="auto"/>
        <w:jc w:val="center"/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0617" w:rsidRPr="00010617" w:rsidRDefault="00010617" w:rsidP="002A3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FE" w:rsidRDefault="004800FE" w:rsidP="002A3250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О внесении изменений в решение Городского совета депутатов </w:t>
      </w:r>
      <w:r w:rsidRPr="004800FE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муниципального образования «Городской округ город Сунжа»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</w:t>
      </w:r>
    </w:p>
    <w:p w:rsidR="00AF751B" w:rsidRPr="00F508CD" w:rsidRDefault="004800FE" w:rsidP="002A3250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4800FE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от 13 июня 2017 г. № 4/2-1 «О земельном налоге»</w:t>
      </w:r>
      <w:r w:rsidR="00E32597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 xml:space="preserve"> </w:t>
      </w:r>
    </w:p>
    <w:p w:rsidR="00E56197" w:rsidRPr="00F508CD" w:rsidRDefault="00E56197" w:rsidP="00F508CD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84018B" w:rsidRPr="00F508CD" w:rsidRDefault="00E32597" w:rsidP="00874A9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соответствии с главой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31 Налогового кодекса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Федеральным законом от 6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октября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2003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г. № 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«</w:t>
      </w:r>
      <w:r w:rsidRPr="00E32597">
        <w:rPr>
          <w:rFonts w:ascii="Times New Roman" w:eastAsia="Times New Roman" w:hAnsi="Times New Roman" w:cs="Times New Roman"/>
          <w:color w:val="0F1419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»</w:t>
      </w:r>
      <w:r w:rsidR="00E56197"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F508CD" w:rsidRPr="00F8766C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  <w:r w:rsidR="0084018B" w:rsidRPr="00F50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B" w:rsidRDefault="0084018B" w:rsidP="00874A9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0FE" w:rsidRDefault="004800FE" w:rsidP="00DE6B2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AC1A04">
        <w:rPr>
          <w:rFonts w:ascii="Times New Roman" w:hAnsi="Times New Roman"/>
          <w:bCs/>
          <w:sz w:val="28"/>
          <w:szCs w:val="28"/>
        </w:rPr>
        <w:t xml:space="preserve">пункт 4 </w:t>
      </w:r>
      <w:r>
        <w:rPr>
          <w:rFonts w:ascii="Times New Roman" w:hAnsi="Times New Roman"/>
          <w:bCs/>
          <w:sz w:val="28"/>
          <w:szCs w:val="28"/>
        </w:rPr>
        <w:t>решени</w:t>
      </w:r>
      <w:r w:rsidR="00AC1A0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Городского совета депутатов муниципального образования «Городской округ город Сунжа» от 13 июня 2017 г. № 4/2-1 «О земельном налоге» изменение</w:t>
      </w:r>
      <w:r w:rsidR="00DE6B2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дополнив абзацем следующего содержания:</w:t>
      </w:r>
    </w:p>
    <w:p w:rsidR="00E32597" w:rsidRDefault="004800FE" w:rsidP="00DE6B2D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«- органы </w:t>
      </w:r>
      <w:r w:rsidR="00DE6B2D">
        <w:rPr>
          <w:rFonts w:ascii="Times New Roman" w:hAnsi="Times New Roman"/>
          <w:bCs/>
          <w:sz w:val="28"/>
          <w:szCs w:val="28"/>
        </w:rPr>
        <w:t xml:space="preserve">местного самоуправления </w:t>
      </w:r>
      <w:r w:rsidR="00DE6B2D" w:rsidRPr="00DE6B2D">
        <w:rPr>
          <w:rFonts w:ascii="Times New Roman" w:hAnsi="Times New Roman"/>
          <w:bCs/>
          <w:sz w:val="28"/>
          <w:szCs w:val="28"/>
        </w:rPr>
        <w:t>муниципального образования «Городской округ город Сунжа»</w:t>
      </w:r>
      <w:r w:rsidR="00DE6B2D">
        <w:rPr>
          <w:rFonts w:ascii="Times New Roman" w:hAnsi="Times New Roman"/>
          <w:bCs/>
          <w:sz w:val="28"/>
          <w:szCs w:val="28"/>
        </w:rPr>
        <w:t>.».</w:t>
      </w:r>
    </w:p>
    <w:p w:rsidR="006E7F75" w:rsidRPr="009D3CE4" w:rsidRDefault="006E7F75" w:rsidP="006E7F75">
      <w:pPr>
        <w:pStyle w:val="a7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D3CE4">
        <w:rPr>
          <w:rFonts w:ascii="Times New Roman" w:hAnsi="Times New Roman"/>
          <w:sz w:val="28"/>
          <w:szCs w:val="28"/>
        </w:rPr>
        <w:t>Опубликовать (обнародовать) настоящее решение в установленном законом порядке.</w:t>
      </w:r>
    </w:p>
    <w:p w:rsidR="00874A92" w:rsidRDefault="00874A92" w:rsidP="003A3E3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874A92">
        <w:rPr>
          <w:rFonts w:ascii="Times New Roman" w:hAnsi="Times New Roman"/>
          <w:sz w:val="28"/>
          <w:szCs w:val="28"/>
        </w:rPr>
        <w:t>ешение вступает в силу с 1 января 20</w:t>
      </w:r>
      <w:r w:rsidR="00644380">
        <w:rPr>
          <w:rFonts w:ascii="Times New Roman" w:hAnsi="Times New Roman"/>
          <w:sz w:val="28"/>
          <w:szCs w:val="28"/>
        </w:rPr>
        <w:t>20</w:t>
      </w:r>
      <w:r w:rsidRPr="00874A92">
        <w:rPr>
          <w:rFonts w:ascii="Times New Roman" w:hAnsi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FD2FF3" w:rsidRDefault="00FD2FF3" w:rsidP="00FD2FF3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A3250" w:rsidRPr="00F508CD" w:rsidRDefault="002A3250" w:rsidP="00F508CD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607"/>
      </w:tblGrid>
      <w:tr w:rsidR="00F8766C" w:rsidTr="00F8766C">
        <w:tc>
          <w:tcPr>
            <w:tcW w:w="5573" w:type="dxa"/>
          </w:tcPr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F8766C" w:rsidRDefault="00F8766C" w:rsidP="00F8766C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 депутатов</w:t>
            </w:r>
          </w:p>
        </w:tc>
        <w:tc>
          <w:tcPr>
            <w:tcW w:w="4740" w:type="dxa"/>
          </w:tcPr>
          <w:p w:rsidR="00F8766C" w:rsidRDefault="00F8766C" w:rsidP="00F876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66C" w:rsidRDefault="00F8766C" w:rsidP="00F876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Ю. Цечоев </w:t>
            </w:r>
          </w:p>
        </w:tc>
      </w:tr>
      <w:tr w:rsidR="00AE4DA0" w:rsidTr="00F8766C">
        <w:tc>
          <w:tcPr>
            <w:tcW w:w="5573" w:type="dxa"/>
          </w:tcPr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81D" w:rsidRDefault="0083481D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380" w:rsidRDefault="0064438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E4DA0" w:rsidRDefault="00713C4F" w:rsidP="00713C4F">
            <w:pPr>
              <w:pStyle w:val="ConsPlusNormal"/>
              <w:tabs>
                <w:tab w:val="left" w:pos="1276"/>
              </w:tabs>
              <w:spacing w:line="276" w:lineRule="auto"/>
              <w:ind w:left="-142" w:right="16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 Сунжа</w:t>
            </w:r>
          </w:p>
        </w:tc>
        <w:tc>
          <w:tcPr>
            <w:tcW w:w="4740" w:type="dxa"/>
          </w:tcPr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380" w:rsidRDefault="0064438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81D" w:rsidRDefault="0083481D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E4DA0" w:rsidRDefault="00AE4DA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DA0" w:rsidRDefault="00644380" w:rsidP="00713C4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А. Албаков</w:t>
            </w:r>
            <w:r w:rsidR="00AE4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10617" w:rsidRDefault="00010617" w:rsidP="00644380">
      <w:pPr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010617" w:rsidSect="00AC1A04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BB" w:rsidRDefault="006F35BB" w:rsidP="00E82CEC">
      <w:pPr>
        <w:spacing w:after="0" w:line="240" w:lineRule="auto"/>
      </w:pPr>
      <w:r>
        <w:separator/>
      </w:r>
    </w:p>
  </w:endnote>
  <w:endnote w:type="continuationSeparator" w:id="0">
    <w:p w:rsidR="006F35BB" w:rsidRDefault="006F35BB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BB" w:rsidRDefault="006F35BB" w:rsidP="00E82CEC">
      <w:pPr>
        <w:spacing w:after="0" w:line="240" w:lineRule="auto"/>
      </w:pPr>
      <w:r>
        <w:separator/>
      </w:r>
    </w:p>
  </w:footnote>
  <w:footnote w:type="continuationSeparator" w:id="0">
    <w:p w:rsidR="006F35BB" w:rsidRDefault="006F35BB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5E9F"/>
    <w:multiLevelType w:val="hybridMultilevel"/>
    <w:tmpl w:val="71B82030"/>
    <w:lvl w:ilvl="0" w:tplc="BBFC22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7821E5"/>
    <w:multiLevelType w:val="hybridMultilevel"/>
    <w:tmpl w:val="C4BCE9EC"/>
    <w:lvl w:ilvl="0" w:tplc="1ADA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B7C18"/>
    <w:multiLevelType w:val="hybridMultilevel"/>
    <w:tmpl w:val="E5C4294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6846C2D"/>
    <w:multiLevelType w:val="hybridMultilevel"/>
    <w:tmpl w:val="6D304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647217"/>
    <w:multiLevelType w:val="hybridMultilevel"/>
    <w:tmpl w:val="BDFE6338"/>
    <w:lvl w:ilvl="0" w:tplc="64EE79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E072A9"/>
    <w:multiLevelType w:val="hybridMultilevel"/>
    <w:tmpl w:val="18A01336"/>
    <w:lvl w:ilvl="0" w:tplc="BBFC22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0543D9F"/>
    <w:multiLevelType w:val="hybridMultilevel"/>
    <w:tmpl w:val="FBFEC552"/>
    <w:lvl w:ilvl="0" w:tplc="4E3CBD8A">
      <w:start w:val="12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F229D0"/>
    <w:multiLevelType w:val="multilevel"/>
    <w:tmpl w:val="1A908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852B8"/>
    <w:rsid w:val="000A077F"/>
    <w:rsid w:val="00126178"/>
    <w:rsid w:val="001D7F17"/>
    <w:rsid w:val="001E1B1F"/>
    <w:rsid w:val="00250D12"/>
    <w:rsid w:val="002877FD"/>
    <w:rsid w:val="002A3250"/>
    <w:rsid w:val="002B1C25"/>
    <w:rsid w:val="002B3F4F"/>
    <w:rsid w:val="002C0305"/>
    <w:rsid w:val="002D33D8"/>
    <w:rsid w:val="002F1A47"/>
    <w:rsid w:val="003644C3"/>
    <w:rsid w:val="003819DE"/>
    <w:rsid w:val="00386A4F"/>
    <w:rsid w:val="003A3E33"/>
    <w:rsid w:val="003F74E1"/>
    <w:rsid w:val="004013F4"/>
    <w:rsid w:val="00467BFD"/>
    <w:rsid w:val="004800FE"/>
    <w:rsid w:val="004B2F8A"/>
    <w:rsid w:val="004F0386"/>
    <w:rsid w:val="00506875"/>
    <w:rsid w:val="00522F13"/>
    <w:rsid w:val="00584390"/>
    <w:rsid w:val="005914BA"/>
    <w:rsid w:val="00595FFC"/>
    <w:rsid w:val="005B10A7"/>
    <w:rsid w:val="005B1257"/>
    <w:rsid w:val="00644380"/>
    <w:rsid w:val="00650B89"/>
    <w:rsid w:val="00654DEF"/>
    <w:rsid w:val="0068518B"/>
    <w:rsid w:val="006D3120"/>
    <w:rsid w:val="006E5953"/>
    <w:rsid w:val="006E7F75"/>
    <w:rsid w:val="006F35BB"/>
    <w:rsid w:val="00713C4F"/>
    <w:rsid w:val="00726A8D"/>
    <w:rsid w:val="007463B0"/>
    <w:rsid w:val="007A1918"/>
    <w:rsid w:val="0083481D"/>
    <w:rsid w:val="0084018B"/>
    <w:rsid w:val="00874A92"/>
    <w:rsid w:val="008754AC"/>
    <w:rsid w:val="008F4661"/>
    <w:rsid w:val="008F6A1F"/>
    <w:rsid w:val="00910D01"/>
    <w:rsid w:val="00940F76"/>
    <w:rsid w:val="009514DD"/>
    <w:rsid w:val="00994A2E"/>
    <w:rsid w:val="00997A47"/>
    <w:rsid w:val="009A0A30"/>
    <w:rsid w:val="00A2544A"/>
    <w:rsid w:val="00A300BE"/>
    <w:rsid w:val="00A66EC7"/>
    <w:rsid w:val="00A8194C"/>
    <w:rsid w:val="00A82520"/>
    <w:rsid w:val="00A92F94"/>
    <w:rsid w:val="00A95227"/>
    <w:rsid w:val="00A97509"/>
    <w:rsid w:val="00AB570F"/>
    <w:rsid w:val="00AC1A04"/>
    <w:rsid w:val="00AE4DA0"/>
    <w:rsid w:val="00AF739A"/>
    <w:rsid w:val="00AF751B"/>
    <w:rsid w:val="00B502C6"/>
    <w:rsid w:val="00B51FD0"/>
    <w:rsid w:val="00B853E9"/>
    <w:rsid w:val="00BC1B36"/>
    <w:rsid w:val="00BC769F"/>
    <w:rsid w:val="00BE36DC"/>
    <w:rsid w:val="00C020FC"/>
    <w:rsid w:val="00C413E0"/>
    <w:rsid w:val="00C758A1"/>
    <w:rsid w:val="00C82AD9"/>
    <w:rsid w:val="00CC01E3"/>
    <w:rsid w:val="00CF49DD"/>
    <w:rsid w:val="00D02110"/>
    <w:rsid w:val="00D03449"/>
    <w:rsid w:val="00D10CD2"/>
    <w:rsid w:val="00D22109"/>
    <w:rsid w:val="00D5387C"/>
    <w:rsid w:val="00D5771E"/>
    <w:rsid w:val="00DD566C"/>
    <w:rsid w:val="00DE6B2D"/>
    <w:rsid w:val="00DF5A4E"/>
    <w:rsid w:val="00DF7831"/>
    <w:rsid w:val="00E32597"/>
    <w:rsid w:val="00E37FCD"/>
    <w:rsid w:val="00E464B0"/>
    <w:rsid w:val="00E56197"/>
    <w:rsid w:val="00E82CEC"/>
    <w:rsid w:val="00E84BD5"/>
    <w:rsid w:val="00E87BA1"/>
    <w:rsid w:val="00EA4C20"/>
    <w:rsid w:val="00EC4924"/>
    <w:rsid w:val="00EF26C1"/>
    <w:rsid w:val="00F22BB0"/>
    <w:rsid w:val="00F508CD"/>
    <w:rsid w:val="00F53415"/>
    <w:rsid w:val="00F55A10"/>
    <w:rsid w:val="00F866C9"/>
    <w:rsid w:val="00F8766C"/>
    <w:rsid w:val="00FC5AA7"/>
    <w:rsid w:val="00FD2307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9F78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1FFC-7D94-4691-BCE2-8C5BC339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Амир Б</cp:lastModifiedBy>
  <cp:revision>6</cp:revision>
  <cp:lastPrinted>2020-01-10T13:18:00Z</cp:lastPrinted>
  <dcterms:created xsi:type="dcterms:W3CDTF">2019-12-16T11:35:00Z</dcterms:created>
  <dcterms:modified xsi:type="dcterms:W3CDTF">2020-01-10T13:19:00Z</dcterms:modified>
</cp:coreProperties>
</file>